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Meet and Greet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Kapil Limbu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Ajay Bhattarai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Madan Thapa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Sachet Upadhya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Sanjay Shrestha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Krishna Pandit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Surendra Bajracharya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Prajwal Gopali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Dinner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Potluck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Fun Activities \ Games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Music \ Dance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Games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Invite - New and Old People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Membership Drive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Game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INA Update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Evite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$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