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8"/>
          <w:szCs w:val="28"/>
          <w:rtl w:val="0"/>
        </w:rPr>
        <w:t xml:space="preserve">INA Meeting  8/30/2016,  Waukee Public Library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Attendees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Madan Thapa</w:t>
      </w:r>
    </w:p>
    <w:p w:rsidR="00000000" w:rsidDel="00000000" w:rsidP="00000000" w:rsidRDefault="00000000" w:rsidRPr="00000000">
      <w:pPr>
        <w:contextualSpacing w:val="0"/>
      </w:pPr>
      <w:r w:rsidDel="00000000" w:rsidR="00000000" w:rsidRPr="00000000">
        <w:rPr>
          <w:rtl w:val="0"/>
        </w:rPr>
        <w:t xml:space="preserve">Sanjay Shrestha </w:t>
      </w:r>
    </w:p>
    <w:p w:rsidR="00000000" w:rsidDel="00000000" w:rsidP="00000000" w:rsidRDefault="00000000" w:rsidRPr="00000000">
      <w:pPr>
        <w:contextualSpacing w:val="0"/>
      </w:pPr>
      <w:r w:rsidDel="00000000" w:rsidR="00000000" w:rsidRPr="00000000">
        <w:rPr>
          <w:rtl w:val="0"/>
        </w:rPr>
        <w:t xml:space="preserve">Sachet Upadhya  (On Conference</w:t>
      </w:r>
    </w:p>
    <w:p w:rsidR="00000000" w:rsidDel="00000000" w:rsidP="00000000" w:rsidRDefault="00000000" w:rsidRPr="00000000">
      <w:pPr>
        <w:contextualSpacing w:val="0"/>
      </w:pPr>
      <w:r w:rsidDel="00000000" w:rsidR="00000000" w:rsidRPr="00000000">
        <w:rPr>
          <w:rtl w:val="0"/>
        </w:rPr>
        <w:t xml:space="preserve">Aabristi Khadka</w:t>
      </w:r>
    </w:p>
    <w:p w:rsidR="00000000" w:rsidDel="00000000" w:rsidP="00000000" w:rsidRDefault="00000000" w:rsidRPr="00000000">
      <w:pPr>
        <w:contextualSpacing w:val="0"/>
      </w:pPr>
      <w:r w:rsidDel="00000000" w:rsidR="00000000" w:rsidRPr="00000000">
        <w:rPr>
          <w:rtl w:val="0"/>
        </w:rPr>
        <w:t xml:space="preserve">Pradip Sthapit</w:t>
      </w:r>
    </w:p>
    <w:p w:rsidR="00000000" w:rsidDel="00000000" w:rsidP="00000000" w:rsidRDefault="00000000" w:rsidRPr="00000000">
      <w:pPr>
        <w:contextualSpacing w:val="0"/>
      </w:pPr>
      <w:r w:rsidDel="00000000" w:rsidR="00000000" w:rsidRPr="00000000">
        <w:rPr>
          <w:rtl w:val="0"/>
        </w:rPr>
        <w:t xml:space="preserve">Ram Mani Pathak</w:t>
      </w:r>
    </w:p>
    <w:p w:rsidR="00000000" w:rsidDel="00000000" w:rsidP="00000000" w:rsidRDefault="00000000" w:rsidRPr="00000000">
      <w:pPr>
        <w:contextualSpacing w:val="0"/>
      </w:pPr>
      <w:r w:rsidDel="00000000" w:rsidR="00000000" w:rsidRPr="00000000">
        <w:rPr>
          <w:rtl w:val="0"/>
        </w:rPr>
        <w:t xml:space="preserve">Bikal Adhikari </w:t>
      </w:r>
    </w:p>
    <w:p w:rsidR="00000000" w:rsidDel="00000000" w:rsidP="00000000" w:rsidRDefault="00000000" w:rsidRPr="00000000">
      <w:pPr>
        <w:contextualSpacing w:val="0"/>
      </w:pPr>
      <w:r w:rsidDel="00000000" w:rsidR="00000000" w:rsidRPr="00000000">
        <w:rPr>
          <w:rtl w:val="0"/>
        </w:rPr>
        <w:t xml:space="preserve">Bikram Shrestha </w:t>
      </w:r>
    </w:p>
    <w:p w:rsidR="00000000" w:rsidDel="00000000" w:rsidP="00000000" w:rsidRDefault="00000000" w:rsidRPr="00000000">
      <w:pPr>
        <w:contextualSpacing w:val="0"/>
      </w:pPr>
      <w:r w:rsidDel="00000000" w:rsidR="00000000" w:rsidRPr="00000000">
        <w:rPr>
          <w:rtl w:val="0"/>
        </w:rPr>
        <w:t xml:space="preserve">Ajay Bhattarai </w:t>
      </w:r>
    </w:p>
    <w:p w:rsidR="00000000" w:rsidDel="00000000" w:rsidP="00000000" w:rsidRDefault="00000000" w:rsidRPr="00000000">
      <w:pPr>
        <w:contextualSpacing w:val="0"/>
      </w:pPr>
      <w:r w:rsidDel="00000000" w:rsidR="00000000" w:rsidRPr="00000000">
        <w:rPr>
          <w:rtl w:val="0"/>
        </w:rPr>
        <w:t xml:space="preserve">Surendra Bajracharya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Discussion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Agenda - Earthquake Relief Efforts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Had a conference with previous board members.</w:t>
      </w:r>
    </w:p>
    <w:p w:rsidR="00000000" w:rsidDel="00000000" w:rsidP="00000000" w:rsidRDefault="00000000" w:rsidRPr="00000000">
      <w:pPr>
        <w:contextualSpacing w:val="0"/>
      </w:pPr>
      <w:r w:rsidDel="00000000" w:rsidR="00000000" w:rsidRPr="00000000">
        <w:rPr>
          <w:sz w:val="20"/>
          <w:szCs w:val="20"/>
          <w:rtl w:val="0"/>
        </w:rPr>
        <w:t xml:space="preserve">Explained current board activities regarding earthquake relief efforts until now.</w:t>
      </w:r>
    </w:p>
    <w:p w:rsidR="00000000" w:rsidDel="00000000" w:rsidP="00000000" w:rsidRDefault="00000000" w:rsidRPr="00000000">
      <w:pPr>
        <w:contextualSpacing w:val="0"/>
      </w:pPr>
      <w:r w:rsidDel="00000000" w:rsidR="00000000" w:rsidRPr="00000000">
        <w:rPr>
          <w:sz w:val="20"/>
          <w:szCs w:val="20"/>
          <w:rtl w:val="0"/>
        </w:rPr>
        <w:t xml:space="preserve">Discussed why Himalayan Maa Vi Project was picked for study.</w:t>
      </w:r>
    </w:p>
    <w:p w:rsidR="00000000" w:rsidDel="00000000" w:rsidP="00000000" w:rsidRDefault="00000000" w:rsidRPr="00000000">
      <w:pPr>
        <w:contextualSpacing w:val="0"/>
      </w:pPr>
      <w:r w:rsidDel="00000000" w:rsidR="00000000" w:rsidRPr="00000000">
        <w:rPr>
          <w:sz w:val="20"/>
          <w:szCs w:val="20"/>
          <w:rtl w:val="0"/>
        </w:rPr>
        <w:t xml:space="preserve">Suggestions received on doing a town hall meeting again.</w:t>
      </w:r>
    </w:p>
    <w:p w:rsidR="00000000" w:rsidDel="00000000" w:rsidP="00000000" w:rsidRDefault="00000000" w:rsidRPr="00000000">
      <w:pPr>
        <w:contextualSpacing w:val="0"/>
      </w:pPr>
      <w:r w:rsidDel="00000000" w:rsidR="00000000" w:rsidRPr="00000000">
        <w:rPr>
          <w:sz w:val="20"/>
          <w:szCs w:val="20"/>
          <w:rtl w:val="0"/>
        </w:rPr>
        <w:t xml:space="preserve">Update the community why we may need to deviate from initial PM Fund.</w:t>
      </w:r>
    </w:p>
    <w:p w:rsidR="00000000" w:rsidDel="00000000" w:rsidP="00000000" w:rsidRDefault="00000000" w:rsidRPr="00000000">
      <w:pPr>
        <w:contextualSpacing w:val="0"/>
      </w:pPr>
      <w:r w:rsidDel="00000000" w:rsidR="00000000" w:rsidRPr="00000000">
        <w:rPr>
          <w:sz w:val="20"/>
          <w:szCs w:val="20"/>
          <w:rtl w:val="0"/>
        </w:rPr>
        <w:t xml:space="preserve">Create a 5 person committee task force to carry out the earthquake relief efforts. 2 from INA and 3 from public. Reach out community for interested.</w:t>
      </w:r>
    </w:p>
    <w:p w:rsidR="00000000" w:rsidDel="00000000" w:rsidP="00000000" w:rsidRDefault="00000000" w:rsidRPr="00000000">
      <w:pPr>
        <w:contextualSpacing w:val="0"/>
      </w:pPr>
      <w:r w:rsidDel="00000000" w:rsidR="00000000" w:rsidRPr="00000000">
        <w:rPr>
          <w:sz w:val="20"/>
          <w:szCs w:val="20"/>
          <w:rtl w:val="0"/>
        </w:rPr>
        <w:t xml:space="preserve">Let task force decide on the necessary course of action for relief efforts, to facilitate them we can show them the option of Himalayan Maa Vi. Task force will have their final say.</w:t>
      </w:r>
    </w:p>
    <w:p w:rsidR="00000000" w:rsidDel="00000000" w:rsidP="00000000" w:rsidRDefault="00000000" w:rsidRPr="00000000">
      <w:pPr>
        <w:contextualSpacing w:val="0"/>
      </w:pPr>
      <w:r w:rsidDel="00000000" w:rsidR="00000000" w:rsidRPr="00000000">
        <w:rPr>
          <w:sz w:val="20"/>
          <w:szCs w:val="20"/>
          <w:rtl w:val="0"/>
        </w:rPr>
        <w:t xml:space="preserve">We may need to revise our initial constraints regarding fund transfer to be more flexible.</w:t>
      </w:r>
    </w:p>
    <w:p w:rsidR="00000000" w:rsidDel="00000000" w:rsidP="00000000" w:rsidRDefault="00000000" w:rsidRPr="00000000">
      <w:pPr>
        <w:contextualSpacing w:val="0"/>
      </w:pPr>
      <w:r w:rsidDel="00000000" w:rsidR="00000000" w:rsidRPr="00000000">
        <w:rPr>
          <w:sz w:val="20"/>
          <w:szCs w:val="20"/>
          <w:rtl w:val="0"/>
        </w:rPr>
        <w:t xml:space="preserve">Target Open Forum for September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Action Items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Madan - Look for a hall and send an invitation for open forum in next 2 weeks.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Prepared By </w:t>
      </w:r>
    </w:p>
    <w:p w:rsidR="00000000" w:rsidDel="00000000" w:rsidP="00000000" w:rsidRDefault="00000000" w:rsidRPr="00000000">
      <w:pPr>
        <w:contextualSpacing w:val="0"/>
      </w:pPr>
      <w:r w:rsidDel="00000000" w:rsidR="00000000" w:rsidRPr="00000000">
        <w:rPr>
          <w:sz w:val="20"/>
          <w:szCs w:val="20"/>
          <w:rtl w:val="0"/>
        </w:rPr>
        <w:t xml:space="preserve">Madan Thapa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Reviewed By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